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B8" w:rsidRPr="004150B8" w:rsidRDefault="007F4203" w:rsidP="004150B8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32"/>
        </w:rPr>
      </w:pPr>
      <w:bookmarkStart w:id="0" w:name="_GoBack"/>
      <w:bookmarkEnd w:id="0"/>
      <w:r w:rsidRPr="004150B8">
        <w:rPr>
          <w:rFonts w:ascii="Times New Roman" w:hAnsi="Times New Roman"/>
          <w:b/>
          <w:color w:val="000000"/>
          <w:szCs w:val="32"/>
        </w:rPr>
        <w:t xml:space="preserve">5E Template- Science 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2844"/>
        <w:gridCol w:w="3456"/>
        <w:gridCol w:w="3240"/>
      </w:tblGrid>
      <w:tr w:rsidR="004150B8" w:rsidRPr="004150B8">
        <w:trPr>
          <w:trHeight w:val="409"/>
        </w:trPr>
        <w:tc>
          <w:tcPr>
            <w:tcW w:w="6300" w:type="dxa"/>
            <w:gridSpan w:val="2"/>
          </w:tcPr>
          <w:p w:rsidR="004150B8" w:rsidRPr="004150B8" w:rsidRDefault="007F4203" w:rsidP="004150B8">
            <w:pPr>
              <w:spacing w:line="360" w:lineRule="auto"/>
              <w:rPr>
                <w:rFonts w:ascii="Arial" w:hAnsi="Arial"/>
                <w:b/>
              </w:rPr>
            </w:pPr>
            <w:r w:rsidRPr="004150B8">
              <w:rPr>
                <w:b/>
              </w:rPr>
              <w:t>Name: Jessica James</w:t>
            </w:r>
          </w:p>
        </w:tc>
        <w:tc>
          <w:tcPr>
            <w:tcW w:w="3240" w:type="dxa"/>
          </w:tcPr>
          <w:p w:rsidR="004150B8" w:rsidRPr="004150B8" w:rsidRDefault="007F4203" w:rsidP="004150B8">
            <w:pPr>
              <w:spacing w:line="360" w:lineRule="auto"/>
              <w:rPr>
                <w:rFonts w:ascii="Arial" w:hAnsi="Arial"/>
                <w:b/>
              </w:rPr>
            </w:pPr>
            <w:r w:rsidRPr="004150B8">
              <w:rPr>
                <w:b/>
              </w:rPr>
              <w:t>Date: 7/2011</w:t>
            </w:r>
          </w:p>
        </w:tc>
      </w:tr>
      <w:tr w:rsidR="004150B8" w:rsidRPr="004150B8">
        <w:trPr>
          <w:trHeight w:val="375"/>
        </w:trPr>
        <w:tc>
          <w:tcPr>
            <w:tcW w:w="2844" w:type="dxa"/>
          </w:tcPr>
          <w:p w:rsidR="004150B8" w:rsidRPr="004150B8" w:rsidRDefault="007F4203" w:rsidP="004150B8">
            <w:pPr>
              <w:spacing w:line="360" w:lineRule="auto"/>
              <w:rPr>
                <w:rFonts w:ascii="Arial" w:hAnsi="Arial"/>
                <w:b/>
              </w:rPr>
            </w:pPr>
            <w:r w:rsidRPr="004150B8">
              <w:rPr>
                <w:b/>
              </w:rPr>
              <w:t>Content Area: Science</w:t>
            </w:r>
          </w:p>
        </w:tc>
        <w:tc>
          <w:tcPr>
            <w:tcW w:w="3456" w:type="dxa"/>
          </w:tcPr>
          <w:p w:rsidR="004150B8" w:rsidRPr="004150B8" w:rsidRDefault="007F4203" w:rsidP="004150B8">
            <w:pPr>
              <w:spacing w:line="360" w:lineRule="auto"/>
              <w:rPr>
                <w:rFonts w:ascii="Arial" w:hAnsi="Arial"/>
                <w:b/>
              </w:rPr>
            </w:pPr>
            <w:r w:rsidRPr="004150B8">
              <w:rPr>
                <w:b/>
              </w:rPr>
              <w:t>Grade Level(s): 6</w:t>
            </w:r>
          </w:p>
        </w:tc>
        <w:tc>
          <w:tcPr>
            <w:tcW w:w="3240" w:type="dxa"/>
          </w:tcPr>
          <w:p w:rsidR="004150B8" w:rsidRPr="004150B8" w:rsidRDefault="007F4203" w:rsidP="004150B8">
            <w:pPr>
              <w:spacing w:line="360" w:lineRule="auto"/>
              <w:rPr>
                <w:rFonts w:ascii="Arial" w:hAnsi="Arial"/>
                <w:b/>
              </w:rPr>
            </w:pPr>
            <w:r w:rsidRPr="004150B8">
              <w:rPr>
                <w:b/>
              </w:rPr>
              <w:t>Topic(s): Energy</w:t>
            </w:r>
          </w:p>
        </w:tc>
      </w:tr>
    </w:tbl>
    <w:p w:rsidR="004150B8" w:rsidRPr="004150B8" w:rsidRDefault="000E5027" w:rsidP="004150B8">
      <w:pPr>
        <w:pStyle w:val="Default"/>
        <w:spacing w:line="360" w:lineRule="auto"/>
        <w:rPr>
          <w:rFonts w:ascii="Times New Roman" w:hAnsi="Times New Roman"/>
        </w:rPr>
      </w:pPr>
    </w:p>
    <w:p w:rsidR="004150B8" w:rsidRPr="004150B8" w:rsidRDefault="007F4203" w:rsidP="004150B8">
      <w:pPr>
        <w:pStyle w:val="Default"/>
        <w:spacing w:line="360" w:lineRule="auto"/>
        <w:rPr>
          <w:rFonts w:ascii="Times New Roman" w:hAnsi="Times New Roman"/>
          <w:b/>
        </w:rPr>
      </w:pPr>
      <w:r w:rsidRPr="004150B8">
        <w:rPr>
          <w:rFonts w:ascii="Times New Roman" w:hAnsi="Times New Roman"/>
          <w:b/>
        </w:rPr>
        <w:t>Standards (SOL)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>6.1 The student will plan and conduct investigations in which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a) </w:t>
      </w:r>
      <w:proofErr w:type="gramStart"/>
      <w:r w:rsidRPr="004150B8">
        <w:rPr>
          <w:rFonts w:cs="TimesNewRoman"/>
          <w:szCs w:val="22"/>
          <w:lang w:bidi="en-US"/>
        </w:rPr>
        <w:t>observations</w:t>
      </w:r>
      <w:proofErr w:type="gramEnd"/>
      <w:r w:rsidRPr="004150B8">
        <w:rPr>
          <w:rFonts w:cs="TimesNewRoman"/>
          <w:szCs w:val="22"/>
          <w:lang w:bidi="en-US"/>
        </w:rPr>
        <w:t xml:space="preserve"> are made involving fine discrimination between similar objects and organisms;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c) </w:t>
      </w:r>
      <w:proofErr w:type="gramStart"/>
      <w:r w:rsidRPr="004150B8">
        <w:rPr>
          <w:rFonts w:cs="TimesNewRoman"/>
          <w:szCs w:val="22"/>
          <w:lang w:bidi="en-US"/>
        </w:rPr>
        <w:t>precise</w:t>
      </w:r>
      <w:proofErr w:type="gramEnd"/>
      <w:r w:rsidRPr="004150B8">
        <w:rPr>
          <w:rFonts w:cs="TimesNewRoman"/>
          <w:szCs w:val="22"/>
          <w:lang w:bidi="en-US"/>
        </w:rPr>
        <w:t xml:space="preserve"> and approximate measurements are recorded;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e) </w:t>
      </w:r>
      <w:proofErr w:type="gramStart"/>
      <w:r w:rsidRPr="004150B8">
        <w:rPr>
          <w:rFonts w:cs="TimesNewRoman"/>
          <w:szCs w:val="22"/>
          <w:lang w:bidi="en-US"/>
        </w:rPr>
        <w:t>hypotheses</w:t>
      </w:r>
      <w:proofErr w:type="gramEnd"/>
      <w:r w:rsidRPr="004150B8">
        <w:rPr>
          <w:rFonts w:cs="TimesNewRoman"/>
          <w:szCs w:val="22"/>
          <w:lang w:bidi="en-US"/>
        </w:rPr>
        <w:t xml:space="preserve"> are stated in ways that identify the independent (manipulated) and dependent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>(</w:t>
      </w:r>
      <w:proofErr w:type="gramStart"/>
      <w:r w:rsidRPr="004150B8">
        <w:rPr>
          <w:rFonts w:cs="TimesNewRoman"/>
          <w:szCs w:val="22"/>
          <w:lang w:bidi="en-US"/>
        </w:rPr>
        <w:t>responding</w:t>
      </w:r>
      <w:proofErr w:type="gramEnd"/>
      <w:r w:rsidRPr="004150B8">
        <w:rPr>
          <w:rFonts w:cs="TimesNewRoman"/>
          <w:szCs w:val="22"/>
          <w:lang w:bidi="en-US"/>
        </w:rPr>
        <w:t>) variables;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f) </w:t>
      </w:r>
      <w:proofErr w:type="gramStart"/>
      <w:r w:rsidRPr="004150B8">
        <w:rPr>
          <w:rFonts w:cs="TimesNewRoman"/>
          <w:szCs w:val="22"/>
          <w:lang w:bidi="en-US"/>
        </w:rPr>
        <w:t>a</w:t>
      </w:r>
      <w:proofErr w:type="gramEnd"/>
      <w:r w:rsidRPr="004150B8">
        <w:rPr>
          <w:rFonts w:cs="TimesNewRoman"/>
          <w:szCs w:val="22"/>
          <w:lang w:bidi="en-US"/>
        </w:rPr>
        <w:t xml:space="preserve"> method is devised to test the validity of predictions and inferences;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g) </w:t>
      </w:r>
      <w:proofErr w:type="gramStart"/>
      <w:r w:rsidRPr="004150B8">
        <w:rPr>
          <w:rFonts w:cs="TimesNewRoman"/>
          <w:szCs w:val="22"/>
          <w:lang w:bidi="en-US"/>
        </w:rPr>
        <w:t>one</w:t>
      </w:r>
      <w:proofErr w:type="gramEnd"/>
      <w:r w:rsidRPr="004150B8">
        <w:rPr>
          <w:rFonts w:cs="TimesNewRoman"/>
          <w:szCs w:val="22"/>
          <w:lang w:bidi="en-US"/>
        </w:rPr>
        <w:t xml:space="preserve"> variable is manipulated over time, using many repeated trials;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h) </w:t>
      </w:r>
      <w:proofErr w:type="gramStart"/>
      <w:r w:rsidRPr="004150B8">
        <w:rPr>
          <w:rFonts w:cs="TimesNewRoman"/>
          <w:szCs w:val="22"/>
          <w:lang w:bidi="en-US"/>
        </w:rPr>
        <w:t>data</w:t>
      </w:r>
      <w:proofErr w:type="gramEnd"/>
      <w:r w:rsidRPr="004150B8">
        <w:rPr>
          <w:rFonts w:cs="TimesNewRoman"/>
          <w:szCs w:val="22"/>
          <w:lang w:bidi="en-US"/>
        </w:rPr>
        <w:t xml:space="preserve"> are collected, recorded, analyzed, and reported using appropriate metric measurements;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proofErr w:type="spellStart"/>
      <w:r w:rsidRPr="004150B8">
        <w:rPr>
          <w:rFonts w:cs="TimesNewRoman"/>
          <w:szCs w:val="22"/>
          <w:lang w:bidi="en-US"/>
        </w:rPr>
        <w:t>i</w:t>
      </w:r>
      <w:proofErr w:type="spellEnd"/>
      <w:r w:rsidRPr="004150B8">
        <w:rPr>
          <w:rFonts w:cs="TimesNewRoman"/>
          <w:szCs w:val="22"/>
          <w:lang w:bidi="en-US"/>
        </w:rPr>
        <w:t xml:space="preserve">) </w:t>
      </w:r>
      <w:proofErr w:type="gramStart"/>
      <w:r w:rsidRPr="004150B8">
        <w:rPr>
          <w:rFonts w:cs="TimesNewRoman"/>
          <w:szCs w:val="22"/>
          <w:lang w:bidi="en-US"/>
        </w:rPr>
        <w:t>data</w:t>
      </w:r>
      <w:proofErr w:type="gramEnd"/>
      <w:r w:rsidRPr="004150B8">
        <w:rPr>
          <w:rFonts w:cs="TimesNewRoman"/>
          <w:szCs w:val="22"/>
          <w:lang w:bidi="en-US"/>
        </w:rPr>
        <w:t xml:space="preserve"> are organized and communicated through graphical representation (graphs, charts, and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proofErr w:type="gramStart"/>
      <w:r w:rsidRPr="004150B8">
        <w:rPr>
          <w:rFonts w:cs="TimesNewRoman"/>
          <w:szCs w:val="22"/>
          <w:lang w:bidi="en-US"/>
        </w:rPr>
        <w:t>diagrams</w:t>
      </w:r>
      <w:proofErr w:type="gramEnd"/>
      <w:r w:rsidRPr="004150B8">
        <w:rPr>
          <w:rFonts w:cs="TimesNewRoman"/>
          <w:szCs w:val="22"/>
          <w:lang w:bidi="en-US"/>
        </w:rPr>
        <w:t>);</w:t>
      </w:r>
    </w:p>
    <w:p w:rsidR="004150B8" w:rsidRPr="004150B8" w:rsidRDefault="007F4203" w:rsidP="004150B8">
      <w:pPr>
        <w:pStyle w:val="Default"/>
        <w:spacing w:line="360" w:lineRule="auto"/>
        <w:rPr>
          <w:rFonts w:ascii="Times New Roman" w:hAnsi="Times New Roman"/>
          <w:szCs w:val="20"/>
        </w:rPr>
      </w:pPr>
      <w:r w:rsidRPr="004150B8">
        <w:rPr>
          <w:rFonts w:ascii="Times New Roman" w:hAnsi="Times New Roman" w:cs="TimesNewRoman"/>
          <w:color w:val="auto"/>
          <w:szCs w:val="22"/>
          <w:lang w:bidi="en-US"/>
        </w:rPr>
        <w:t xml:space="preserve">k) </w:t>
      </w:r>
      <w:proofErr w:type="gramStart"/>
      <w:r w:rsidRPr="004150B8">
        <w:rPr>
          <w:rFonts w:ascii="Times New Roman" w:hAnsi="Times New Roman" w:cs="TimesNewRoman"/>
          <w:color w:val="auto"/>
          <w:szCs w:val="22"/>
          <w:lang w:bidi="en-US"/>
        </w:rPr>
        <w:t>an</w:t>
      </w:r>
      <w:proofErr w:type="gramEnd"/>
      <w:r w:rsidRPr="004150B8">
        <w:rPr>
          <w:rFonts w:ascii="Times New Roman" w:hAnsi="Times New Roman" w:cs="TimesNewRoman"/>
          <w:color w:val="auto"/>
          <w:szCs w:val="22"/>
          <w:lang w:bidi="en-US"/>
        </w:rPr>
        <w:t xml:space="preserve"> understanding of the nature of science is developed and reinforced.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>6.2 The student will investigate and understand basic sources of energy, their origins,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proofErr w:type="gramStart"/>
      <w:r w:rsidRPr="004150B8">
        <w:rPr>
          <w:rFonts w:cs="TimesNewRoman"/>
          <w:szCs w:val="22"/>
          <w:lang w:bidi="en-US"/>
        </w:rPr>
        <w:t>transformations</w:t>
      </w:r>
      <w:proofErr w:type="gramEnd"/>
      <w:r w:rsidRPr="004150B8">
        <w:rPr>
          <w:rFonts w:cs="TimesNewRoman"/>
          <w:szCs w:val="22"/>
          <w:lang w:bidi="en-US"/>
        </w:rPr>
        <w:t>, and uses. Key concepts include</w:t>
      </w:r>
    </w:p>
    <w:p w:rsidR="004150B8" w:rsidRPr="004150B8" w:rsidRDefault="007F4203" w:rsidP="004150B8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4150B8">
        <w:rPr>
          <w:rFonts w:cs="TimesNewRoman"/>
          <w:szCs w:val="22"/>
          <w:lang w:bidi="en-US"/>
        </w:rPr>
        <w:t xml:space="preserve">a) </w:t>
      </w:r>
      <w:proofErr w:type="gramStart"/>
      <w:r w:rsidRPr="004150B8">
        <w:rPr>
          <w:rFonts w:cs="TimesNewRoman"/>
          <w:szCs w:val="22"/>
          <w:lang w:bidi="en-US"/>
        </w:rPr>
        <w:t>potential</w:t>
      </w:r>
      <w:proofErr w:type="gramEnd"/>
      <w:r w:rsidRPr="004150B8">
        <w:rPr>
          <w:rFonts w:cs="TimesNewRoman"/>
          <w:szCs w:val="22"/>
          <w:lang w:bidi="en-US"/>
        </w:rPr>
        <w:t xml:space="preserve"> and kinetic energy;</w:t>
      </w:r>
    </w:p>
    <w:p w:rsidR="004150B8" w:rsidRPr="004150B8" w:rsidRDefault="007F4203" w:rsidP="004150B8">
      <w:pPr>
        <w:pStyle w:val="CM6"/>
        <w:spacing w:line="360" w:lineRule="auto"/>
        <w:rPr>
          <w:rFonts w:ascii="Times New Roman" w:hAnsi="Times New Roman"/>
          <w:b/>
          <w:szCs w:val="20"/>
        </w:rPr>
      </w:pPr>
      <w:r w:rsidRPr="004150B8">
        <w:rPr>
          <w:rFonts w:ascii="Times New Roman" w:hAnsi="Times New Roman"/>
          <w:b/>
          <w:szCs w:val="20"/>
        </w:rPr>
        <w:t>Objectives (UKD’s)</w:t>
      </w:r>
    </w:p>
    <w:p w:rsidR="004150B8" w:rsidRPr="004150B8" w:rsidRDefault="007F4203" w:rsidP="004150B8">
      <w:pPr>
        <w:pStyle w:val="Default"/>
        <w:spacing w:line="360" w:lineRule="auto"/>
        <w:rPr>
          <w:rFonts w:ascii="Times New Roman" w:hAnsi="Times New Roman"/>
        </w:rPr>
      </w:pPr>
      <w:r w:rsidRPr="004150B8">
        <w:rPr>
          <w:rFonts w:ascii="Times New Roman" w:hAnsi="Times New Roman"/>
        </w:rPr>
        <w:t>I can understand potential and kinetic energy.</w:t>
      </w:r>
    </w:p>
    <w:p w:rsidR="004150B8" w:rsidRPr="004150B8" w:rsidRDefault="000E5027" w:rsidP="004150B8">
      <w:pPr>
        <w:pStyle w:val="CM6"/>
        <w:spacing w:line="360" w:lineRule="auto"/>
        <w:rPr>
          <w:rFonts w:ascii="Times New Roman" w:hAnsi="Times New Roman"/>
          <w:szCs w:val="20"/>
        </w:rPr>
      </w:pPr>
    </w:p>
    <w:p w:rsidR="004150B8" w:rsidRPr="004150B8" w:rsidRDefault="007F4203" w:rsidP="004150B8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 xml:space="preserve">Materials &amp; Resources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150B8" w:rsidRPr="004150B8">
        <w:tc>
          <w:tcPr>
            <w:tcW w:w="4428" w:type="dxa"/>
          </w:tcPr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0B8">
              <w:rPr>
                <w:rFonts w:ascii="Times New Roman" w:hAnsi="Times New Roman"/>
              </w:rPr>
              <w:t>Several types of small balls (golf balls, ping pong, golf, metal, bouncy)</w:t>
            </w:r>
          </w:p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0B8">
              <w:rPr>
                <w:rFonts w:ascii="Times New Roman" w:hAnsi="Times New Roman"/>
              </w:rPr>
              <w:t>Ramp with numbers equidistance apart</w:t>
            </w:r>
          </w:p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0B8">
              <w:rPr>
                <w:rFonts w:ascii="Times New Roman" w:hAnsi="Times New Roman"/>
              </w:rPr>
              <w:t>Cup or slider to catch balls</w:t>
            </w:r>
          </w:p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</w:pPr>
            <w:r w:rsidRPr="004150B8">
              <w:rPr>
                <w:rFonts w:ascii="Times New Roman" w:hAnsi="Times New Roman"/>
              </w:rPr>
              <w:t>Meter stick</w:t>
            </w:r>
          </w:p>
        </w:tc>
        <w:tc>
          <w:tcPr>
            <w:tcW w:w="4428" w:type="dxa"/>
          </w:tcPr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0B8">
              <w:rPr>
                <w:rFonts w:ascii="Times New Roman" w:hAnsi="Times New Roman"/>
              </w:rPr>
              <w:t>Graph paper</w:t>
            </w:r>
          </w:p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0B8">
              <w:rPr>
                <w:rFonts w:ascii="Times New Roman" w:hAnsi="Times New Roman"/>
              </w:rPr>
              <w:t>Experimental Design Sheet</w:t>
            </w:r>
          </w:p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0B8">
              <w:rPr>
                <w:rFonts w:ascii="Times New Roman" w:hAnsi="Times New Roman"/>
              </w:rPr>
              <w:t>Colored pencils</w:t>
            </w:r>
          </w:p>
          <w:p w:rsidR="004150B8" w:rsidRPr="004150B8" w:rsidRDefault="007F4203" w:rsidP="004150B8">
            <w:pPr>
              <w:pStyle w:val="Default"/>
              <w:numPr>
                <w:ilvl w:val="0"/>
                <w:numId w:val="1"/>
              </w:numPr>
            </w:pPr>
            <w:r w:rsidRPr="004150B8">
              <w:rPr>
                <w:rFonts w:ascii="Times New Roman" w:hAnsi="Times New Roman"/>
              </w:rPr>
              <w:t>Masking tape</w:t>
            </w:r>
          </w:p>
        </w:tc>
      </w:tr>
    </w:tbl>
    <w:p w:rsidR="004150B8" w:rsidRPr="004150B8" w:rsidRDefault="000E5027" w:rsidP="004150B8">
      <w:pPr>
        <w:pStyle w:val="Default"/>
        <w:rPr>
          <w:rFonts w:ascii="Times New Roman" w:hAnsi="Times New Roman"/>
        </w:rPr>
      </w:pPr>
    </w:p>
    <w:p w:rsidR="004150B8" w:rsidRPr="004150B8" w:rsidRDefault="007F4203" w:rsidP="004150B8">
      <w:pPr>
        <w:pStyle w:val="CM4"/>
        <w:spacing w:line="360" w:lineRule="auto"/>
        <w:jc w:val="both"/>
        <w:rPr>
          <w:rFonts w:ascii="Times New Roman" w:hAnsi="Times New Roman"/>
        </w:rPr>
      </w:pPr>
      <w:r w:rsidRPr="004150B8">
        <w:rPr>
          <w:rFonts w:ascii="Times New Roman" w:hAnsi="Times New Roman"/>
          <w:szCs w:val="22"/>
        </w:rPr>
        <w:t xml:space="preserve">Safety Considerations </w:t>
      </w:r>
    </w:p>
    <w:p w:rsidR="004150B8" w:rsidRPr="004150B8" w:rsidRDefault="007F4203" w:rsidP="004150B8">
      <w:pPr>
        <w:pStyle w:val="CM3"/>
        <w:spacing w:after="598" w:line="360" w:lineRule="auto"/>
        <w:jc w:val="both"/>
      </w:pPr>
      <w:r w:rsidRPr="004150B8">
        <w:lastRenderedPageBreak/>
        <w:t>Remind students to not throw balls</w:t>
      </w:r>
    </w:p>
    <w:p w:rsidR="004150B8" w:rsidRPr="004150B8" w:rsidRDefault="007F4203" w:rsidP="004150B8">
      <w:pPr>
        <w:pStyle w:val="CM3"/>
        <w:spacing w:after="598"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>Engage – Time Estimate 2 minutes</w:t>
      </w:r>
    </w:p>
    <w:p w:rsidR="004150B8" w:rsidRPr="004150B8" w:rsidRDefault="000E5027" w:rsidP="004150B8">
      <w:pPr>
        <w:pStyle w:val="Default"/>
        <w:rPr>
          <w:rFonts w:ascii="Times New Roman" w:hAnsi="Times New Roman"/>
        </w:rPr>
      </w:pPr>
    </w:p>
    <w:p w:rsidR="004150B8" w:rsidRPr="004150B8" w:rsidRDefault="007F4203" w:rsidP="004150B8">
      <w:pPr>
        <w:pStyle w:val="CM5"/>
        <w:spacing w:line="360" w:lineRule="auto"/>
        <w:jc w:val="both"/>
        <w:rPr>
          <w:rFonts w:ascii="Times New Roman" w:hAnsi="Times New Roman"/>
          <w:color w:val="000000"/>
          <w:szCs w:val="20"/>
        </w:rPr>
      </w:pPr>
      <w:r w:rsidRPr="004150B8">
        <w:rPr>
          <w:rFonts w:ascii="Times New Roman" w:hAnsi="Times New Roman"/>
          <w:color w:val="000000"/>
          <w:szCs w:val="20"/>
        </w:rPr>
        <w:t>Have student pick a ball and roll it down the ramp</w:t>
      </w:r>
      <w:r w:rsidRPr="004150B8">
        <w:rPr>
          <w:rFonts w:ascii="Times New Roman" w:hAnsi="Times New Roman"/>
          <w:i/>
          <w:color w:val="000000"/>
          <w:szCs w:val="20"/>
        </w:rPr>
        <w:t xml:space="preserve">. </w:t>
      </w:r>
    </w:p>
    <w:p w:rsidR="004150B8" w:rsidRPr="004150B8" w:rsidRDefault="007F4203" w:rsidP="004150B8">
      <w:pPr>
        <w:pStyle w:val="CM5"/>
        <w:spacing w:line="360" w:lineRule="auto"/>
        <w:jc w:val="both"/>
        <w:rPr>
          <w:rFonts w:ascii="Times New Roman" w:hAnsi="Times New Roman"/>
          <w:i/>
          <w:color w:val="000000"/>
          <w:szCs w:val="20"/>
        </w:rPr>
      </w:pPr>
      <w:r w:rsidRPr="004150B8">
        <w:rPr>
          <w:rFonts w:ascii="Times New Roman" w:hAnsi="Times New Roman"/>
          <w:color w:val="000000"/>
          <w:szCs w:val="20"/>
        </w:rPr>
        <w:t>Ask students to discuss in pairs: How could you make this ball push the cup/slider further?</w:t>
      </w:r>
    </w:p>
    <w:p w:rsidR="004150B8" w:rsidRPr="004150B8" w:rsidRDefault="007F4203" w:rsidP="004150B8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4150B8">
        <w:rPr>
          <w:rFonts w:ascii="Times New Roman" w:hAnsi="Times New Roman"/>
          <w:b/>
          <w:szCs w:val="22"/>
        </w:rPr>
        <w:t xml:space="preserve">Explore – </w:t>
      </w:r>
      <w:r w:rsidRPr="004150B8">
        <w:rPr>
          <w:rFonts w:ascii="Times New Roman" w:hAnsi="Times New Roman"/>
          <w:b/>
          <w:color w:val="000000"/>
          <w:szCs w:val="22"/>
        </w:rPr>
        <w:t>Time Estimate 45 minutes</w:t>
      </w:r>
    </w:p>
    <w:p w:rsidR="004150B8" w:rsidRPr="004150B8" w:rsidRDefault="007F4203" w:rsidP="004150B8">
      <w:pPr>
        <w:pStyle w:val="CM4"/>
        <w:spacing w:line="360" w:lineRule="auto"/>
        <w:jc w:val="both"/>
        <w:rPr>
          <w:rFonts w:ascii="Times New Roman" w:hAnsi="Times New Roman"/>
        </w:rPr>
      </w:pPr>
      <w:r w:rsidRPr="004150B8">
        <w:rPr>
          <w:rFonts w:ascii="Times New Roman" w:hAnsi="Times New Roman"/>
        </w:rPr>
        <w:t>Have students design an experiment that will change the distance the slider moves</w:t>
      </w:r>
      <w:r w:rsidRPr="004150B8">
        <w:rPr>
          <w:rFonts w:ascii="Times New Roman" w:hAnsi="Times New Roman"/>
          <w:i/>
        </w:rPr>
        <w:t xml:space="preserve">. </w:t>
      </w:r>
      <w:r w:rsidRPr="004150B8">
        <w:rPr>
          <w:rFonts w:ascii="Times New Roman" w:hAnsi="Times New Roman"/>
        </w:rPr>
        <w:t>Students could change the height on the ramp or the type of ball used.</w:t>
      </w:r>
      <w:r w:rsidRPr="004150B8">
        <w:rPr>
          <w:rFonts w:ascii="Times New Roman" w:hAnsi="Times New Roman"/>
          <w:i/>
        </w:rPr>
        <w:t xml:space="preserve"> </w:t>
      </w:r>
      <w:r w:rsidRPr="004150B8">
        <w:rPr>
          <w:rFonts w:ascii="Times New Roman" w:hAnsi="Times New Roman"/>
        </w:rPr>
        <w:t xml:space="preserve">Students should graph findings. </w:t>
      </w:r>
    </w:p>
    <w:p w:rsidR="004150B8" w:rsidRPr="004150B8" w:rsidRDefault="007F4203" w:rsidP="004150B8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>Explain -- Time Estimate 10 minutes</w:t>
      </w:r>
    </w:p>
    <w:p w:rsidR="004150B8" w:rsidRPr="004150B8" w:rsidRDefault="007F4203" w:rsidP="004150B8">
      <w:pPr>
        <w:pStyle w:val="CM5"/>
        <w:spacing w:line="360" w:lineRule="auto"/>
        <w:jc w:val="both"/>
        <w:rPr>
          <w:rFonts w:ascii="Times New Roman" w:hAnsi="Times New Roman"/>
          <w:color w:val="000000"/>
          <w:szCs w:val="20"/>
        </w:rPr>
      </w:pPr>
      <w:r w:rsidRPr="004150B8">
        <w:rPr>
          <w:rFonts w:ascii="Times New Roman" w:hAnsi="Times New Roman"/>
          <w:color w:val="000000"/>
          <w:szCs w:val="20"/>
        </w:rPr>
        <w:t>Students who changed balls:   What happened to the potential and kinetic energy as the balls were changed?</w:t>
      </w:r>
    </w:p>
    <w:p w:rsidR="004150B8" w:rsidRPr="004150B8" w:rsidRDefault="007F4203" w:rsidP="004150B8">
      <w:pPr>
        <w:pStyle w:val="Default"/>
        <w:rPr>
          <w:rFonts w:ascii="Times New Roman" w:hAnsi="Times New Roman"/>
        </w:rPr>
      </w:pPr>
      <w:r w:rsidRPr="004150B8">
        <w:rPr>
          <w:rFonts w:ascii="Times New Roman" w:hAnsi="Times New Roman"/>
        </w:rPr>
        <w:t>Students who changed the height: What happened to the potential and kinetic energy as the height increased?</w:t>
      </w:r>
    </w:p>
    <w:p w:rsidR="004150B8" w:rsidRPr="004150B8" w:rsidRDefault="000E5027" w:rsidP="004150B8">
      <w:pPr>
        <w:pStyle w:val="Default"/>
        <w:rPr>
          <w:rFonts w:ascii="Times New Roman" w:hAnsi="Times New Roman"/>
        </w:rPr>
      </w:pPr>
    </w:p>
    <w:p w:rsidR="004150B8" w:rsidRPr="004150B8" w:rsidRDefault="007F4203" w:rsidP="004150B8">
      <w:pPr>
        <w:pStyle w:val="Default"/>
        <w:rPr>
          <w:rFonts w:ascii="Times New Roman" w:hAnsi="Times New Roman"/>
        </w:rPr>
      </w:pPr>
      <w:r w:rsidRPr="004150B8">
        <w:rPr>
          <w:rFonts w:ascii="Times New Roman" w:hAnsi="Times New Roman"/>
        </w:rPr>
        <w:t>Have groups share their findings</w:t>
      </w:r>
    </w:p>
    <w:p w:rsidR="004150B8" w:rsidRPr="004150B8" w:rsidRDefault="000E5027" w:rsidP="004150B8">
      <w:pPr>
        <w:pStyle w:val="Default"/>
        <w:rPr>
          <w:rFonts w:ascii="Times New Roman" w:hAnsi="Times New Roman"/>
        </w:rPr>
      </w:pPr>
    </w:p>
    <w:p w:rsidR="004150B8" w:rsidRPr="004150B8" w:rsidRDefault="007F4203" w:rsidP="004150B8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>Extend -- Time Estimate 30-45 minutes</w:t>
      </w:r>
    </w:p>
    <w:p w:rsidR="004150B8" w:rsidRPr="004150B8" w:rsidRDefault="007F4203" w:rsidP="004150B8">
      <w:pPr>
        <w:pStyle w:val="CM1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4150B8">
        <w:rPr>
          <w:rFonts w:ascii="Times New Roman" w:hAnsi="Times New Roman"/>
          <w:color w:val="000000"/>
          <w:szCs w:val="22"/>
        </w:rPr>
        <w:t xml:space="preserve">Have students make hypothesis about the digital roller coaster lab found on </w:t>
      </w:r>
      <w:hyperlink r:id="rId6" w:history="1">
        <w:r w:rsidRPr="004150B8">
          <w:rPr>
            <w:rStyle w:val="Hyperlink"/>
            <w:rFonts w:ascii="Times New Roman" w:hAnsi="Times New Roman"/>
            <w:szCs w:val="22"/>
          </w:rPr>
          <w:t>http://www.jason.org</w:t>
        </w:r>
      </w:hyperlink>
      <w:r w:rsidRPr="004150B8">
        <w:rPr>
          <w:rFonts w:ascii="Times New Roman" w:hAnsi="Times New Roman"/>
          <w:color w:val="000000"/>
          <w:szCs w:val="22"/>
        </w:rPr>
        <w:t xml:space="preserve"> under the “Infinite Potential” mission digital labs.</w:t>
      </w:r>
    </w:p>
    <w:p w:rsidR="004150B8" w:rsidRPr="004150B8" w:rsidRDefault="007F4203" w:rsidP="004150B8">
      <w:pPr>
        <w:pStyle w:val="Default"/>
        <w:rPr>
          <w:rFonts w:ascii="Times New Roman" w:hAnsi="Times New Roman"/>
        </w:rPr>
      </w:pPr>
      <w:r w:rsidRPr="004150B8">
        <w:rPr>
          <w:rFonts w:ascii="Times New Roman" w:hAnsi="Times New Roman"/>
        </w:rPr>
        <w:t>They can change the number of cars or the height of the hills.</w:t>
      </w:r>
    </w:p>
    <w:p w:rsidR="004150B8" w:rsidRPr="004150B8" w:rsidRDefault="007F4203" w:rsidP="004150B8">
      <w:pPr>
        <w:pStyle w:val="CM1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>Evaluate -- Time Estimate 5 minutes</w:t>
      </w:r>
    </w:p>
    <w:p w:rsidR="004150B8" w:rsidRPr="004150B8" w:rsidRDefault="007F4203" w:rsidP="004150B8">
      <w:pPr>
        <w:pStyle w:val="Default"/>
        <w:rPr>
          <w:rFonts w:ascii="Times New Roman" w:hAnsi="Times New Roman"/>
        </w:rPr>
      </w:pPr>
      <w:r w:rsidRPr="004150B8">
        <w:rPr>
          <w:rFonts w:ascii="Times New Roman" w:hAnsi="Times New Roman"/>
        </w:rPr>
        <w:t>Exit Slip: Using a sketch of the model have students draw and explain the where the highest level of kinetic and potential energy can be found.</w:t>
      </w:r>
    </w:p>
    <w:p w:rsidR="004150B8" w:rsidRPr="004150B8" w:rsidRDefault="000E5027" w:rsidP="004150B8">
      <w:pPr>
        <w:pStyle w:val="Default"/>
        <w:spacing w:line="360" w:lineRule="auto"/>
        <w:rPr>
          <w:rFonts w:ascii="Times New Roman" w:hAnsi="Times New Roman"/>
        </w:rPr>
      </w:pPr>
    </w:p>
    <w:p w:rsidR="004150B8" w:rsidRPr="004150B8" w:rsidRDefault="007F4203" w:rsidP="004150B8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 xml:space="preserve">Plans for Diversity </w:t>
      </w:r>
    </w:p>
    <w:p w:rsidR="004150B8" w:rsidRPr="004150B8" w:rsidRDefault="007F4203" w:rsidP="004150B8">
      <w:pPr>
        <w:pStyle w:val="CM7"/>
        <w:spacing w:line="360" w:lineRule="auto"/>
        <w:rPr>
          <w:rFonts w:ascii="Times New Roman" w:hAnsi="Times New Roman"/>
          <w:color w:val="000000"/>
        </w:rPr>
      </w:pPr>
      <w:r w:rsidRPr="004150B8">
        <w:rPr>
          <w:rFonts w:ascii="Times New Roman" w:hAnsi="Times New Roman"/>
          <w:color w:val="000000"/>
          <w:szCs w:val="20"/>
        </w:rPr>
        <w:lastRenderedPageBreak/>
        <w:t xml:space="preserve">Some students may need assistance recording the data and creating the experiment. </w:t>
      </w:r>
    </w:p>
    <w:p w:rsidR="004150B8" w:rsidRPr="004150B8" w:rsidRDefault="007F4203" w:rsidP="004150B8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4150B8">
        <w:rPr>
          <w:rFonts w:ascii="Times New Roman" w:hAnsi="Times New Roman"/>
          <w:b/>
          <w:color w:val="000000"/>
          <w:szCs w:val="22"/>
        </w:rPr>
        <w:t xml:space="preserve">Connections </w:t>
      </w:r>
    </w:p>
    <w:p w:rsidR="004150B8" w:rsidRPr="004150B8" w:rsidRDefault="007F4203" w:rsidP="004150B8">
      <w:pPr>
        <w:pStyle w:val="CM5"/>
        <w:spacing w:line="360" w:lineRule="auto"/>
        <w:jc w:val="both"/>
        <w:rPr>
          <w:rFonts w:ascii="Times New Roman" w:hAnsi="Times New Roman"/>
        </w:rPr>
      </w:pPr>
      <w:r w:rsidRPr="004150B8">
        <w:rPr>
          <w:rFonts w:ascii="Times New Roman" w:hAnsi="Times New Roman"/>
        </w:rPr>
        <w:t xml:space="preserve">This information will continue to be used throughout the energy unit. </w:t>
      </w:r>
    </w:p>
    <w:sectPr w:rsidR="004150B8" w:rsidRPr="004150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7F9A"/>
    <w:multiLevelType w:val="hybridMultilevel"/>
    <w:tmpl w:val="284EBC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0E5027"/>
    <w:rsid w:val="005253CF"/>
    <w:rsid w:val="007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2B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2B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as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2751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http://www.jason.org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COE Student</cp:lastModifiedBy>
  <cp:revision>2</cp:revision>
  <dcterms:created xsi:type="dcterms:W3CDTF">2015-01-28T16:01:00Z</dcterms:created>
  <dcterms:modified xsi:type="dcterms:W3CDTF">2015-01-28T16:01:00Z</dcterms:modified>
</cp:coreProperties>
</file>